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83596">
            <w:pPr>
              <w:jc w:val="right"/>
              <w:rPr>
                <w:rFonts w:cs="Calibri"/>
              </w:rPr>
            </w:pPr>
            <w:r>
              <w:rPr>
                <w:rFonts w:cs="Calibri"/>
                <w:noProof/>
                <w:lang w:val="en-US"/>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000000">
            <w:pPr>
              <w:rPr>
                <w:rFonts w:cs="Calibri"/>
                <w:sz w:val="4"/>
              </w:rPr>
            </w:pPr>
          </w:p>
        </w:tc>
        <w:tc>
          <w:tcPr>
            <w:tcW w:w="2561" w:type="dxa"/>
            <w:tcBorders>
              <w:top w:val="nil"/>
              <w:left w:val="nil"/>
              <w:bottom w:val="single" w:sz="12" w:space="0" w:color="FF0000"/>
              <w:right w:val="nil"/>
            </w:tcBorders>
          </w:tcPr>
          <w:p w14:paraId="3511E3A9" w14:textId="77777777" w:rsidR="002859A7" w:rsidRDefault="00000000">
            <w:pPr>
              <w:rPr>
                <w:rFonts w:cs="Calibri"/>
                <w:sz w:val="10"/>
              </w:rPr>
            </w:pPr>
          </w:p>
        </w:tc>
      </w:tr>
    </w:tbl>
    <w:p w14:paraId="5BC38BD1" w14:textId="77777777" w:rsidR="002859A7" w:rsidRDefault="00000000">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CD7681"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CD7681"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000000">
            <w:pPr>
              <w:rPr>
                <w:rFonts w:ascii="Tahoma" w:eastAsia="Cambria" w:hAnsi="Tahoma" w:cs="Tahoma"/>
                <w:sz w:val="16"/>
                <w:szCs w:val="16"/>
              </w:rPr>
            </w:pPr>
          </w:p>
        </w:tc>
        <w:tc>
          <w:tcPr>
            <w:tcW w:w="2394" w:type="pct"/>
            <w:shd w:val="clear" w:color="auto" w:fill="auto"/>
          </w:tcPr>
          <w:p w14:paraId="583F5DB0" w14:textId="77777777" w:rsidR="00CD7681" w:rsidRPr="00C73BB6" w:rsidRDefault="00000000">
            <w:pPr>
              <w:rPr>
                <w:rFonts w:ascii="Tahoma" w:eastAsia="Cambria" w:hAnsi="Tahoma" w:cs="Tahoma"/>
                <w:sz w:val="16"/>
                <w:szCs w:val="16"/>
              </w:rPr>
            </w:pPr>
          </w:p>
        </w:tc>
        <w:tc>
          <w:tcPr>
            <w:tcW w:w="1235" w:type="pct"/>
            <w:shd w:val="clear" w:color="auto" w:fill="auto"/>
          </w:tcPr>
          <w:p w14:paraId="11FA0507" w14:textId="77777777" w:rsidR="00CD7681" w:rsidRPr="00C73BB6" w:rsidRDefault="00000000">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38D3E831" w14:textId="45274106" w:rsidR="00C92D34" w:rsidRPr="00C92D34" w:rsidRDefault="00C92D34" w:rsidP="00C92D34">
                <w:pPr>
                  <w:spacing w:after="0" w:line="240" w:lineRule="auto"/>
                  <w:rPr>
                    <w:rFonts w:ascii="Calibri-Bold" w:hAnsi="Calibri-Bold" w:cs="Calibri-Bold"/>
                    <w:b/>
                    <w:bCs/>
                    <w:sz w:val="24"/>
                    <w:szCs w:val="24"/>
                    <w:lang w:val="en-IN"/>
                  </w:rPr>
                </w:pPr>
                <w:r w:rsidRPr="00C92D34">
                  <w:rPr>
                    <w:rFonts w:ascii="Calibri-Bold" w:hAnsi="Calibri-Bold" w:cs="Calibri-Bold"/>
                    <w:b/>
                    <w:bCs/>
                    <w:sz w:val="24"/>
                    <w:szCs w:val="24"/>
                    <w:lang w:val="en-IN"/>
                  </w:rPr>
                  <w:t>Advances on Broad-Band Wireless Computing, Communication and Applications -</w:t>
                </w:r>
                <w:r>
                  <w:rPr>
                    <w:rFonts w:ascii="Calibri-Bold" w:hAnsi="Calibri-Bold" w:cs="Calibri-Bold"/>
                    <w:b/>
                    <w:bCs/>
                    <w:sz w:val="24"/>
                    <w:szCs w:val="24"/>
                    <w:lang w:val="en-IN"/>
                  </w:rPr>
                  <w:t xml:space="preserve"> </w:t>
                </w:r>
                <w:r w:rsidRPr="00C92D34">
                  <w:rPr>
                    <w:rFonts w:ascii="Calibri-Bold" w:hAnsi="Calibri-Bold" w:cs="Calibri-Bold"/>
                    <w:b/>
                    <w:bCs/>
                    <w:sz w:val="24"/>
                    <w:szCs w:val="24"/>
                    <w:lang w:val="en-IN"/>
                  </w:rPr>
                  <w:t>Proceedings of the 18th International Conference on Broad-Band Wireless Computing,</w:t>
                </w:r>
              </w:p>
              <w:p w14:paraId="13AC2B3E" w14:textId="347F6616" w:rsidR="002859A7" w:rsidRPr="00C73BB6" w:rsidRDefault="00C92D34" w:rsidP="00C92D34">
                <w:pPr>
                  <w:rPr>
                    <w:rFonts w:ascii="Tahoma" w:eastAsia="Cambria" w:hAnsi="Tahoma" w:cs="Tahoma"/>
                    <w:sz w:val="16"/>
                    <w:szCs w:val="16"/>
                  </w:rPr>
                </w:pPr>
                <w:r w:rsidRPr="00C92D34">
                  <w:rPr>
                    <w:rFonts w:ascii="Calibri-Bold" w:hAnsi="Calibri-Bold" w:cs="Calibri-Bold"/>
                    <w:b/>
                    <w:bCs/>
                    <w:sz w:val="24"/>
                    <w:szCs w:val="24"/>
                    <w:lang w:val="en-IN"/>
                  </w:rPr>
                  <w:t>Communication and Applications (BWCCA-2023)</w:t>
                </w:r>
              </w:p>
            </w:tc>
          </w:sdtContent>
        </w:sdt>
        <w:tc>
          <w:tcPr>
            <w:tcW w:w="1235" w:type="pct"/>
            <w:shd w:val="clear" w:color="auto" w:fill="auto"/>
          </w:tcPr>
          <w:p w14:paraId="4F0393DB" w14:textId="77777777" w:rsidR="002859A7"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000000">
            <w:pPr>
              <w:rPr>
                <w:rFonts w:ascii="Tahoma" w:eastAsia="Cambria" w:hAnsi="Tahoma" w:cs="Tahoma"/>
                <w:sz w:val="16"/>
                <w:szCs w:val="16"/>
              </w:rPr>
            </w:pPr>
          </w:p>
        </w:tc>
        <w:tc>
          <w:tcPr>
            <w:tcW w:w="2394" w:type="pct"/>
            <w:shd w:val="clear" w:color="auto" w:fill="auto"/>
          </w:tcPr>
          <w:p w14:paraId="088913DE" w14:textId="77777777" w:rsidR="002859A7" w:rsidRPr="00C73BB6" w:rsidRDefault="00000000">
            <w:pPr>
              <w:rPr>
                <w:rFonts w:ascii="Tahoma" w:eastAsia="Cambria" w:hAnsi="Tahoma" w:cs="Tahoma"/>
                <w:sz w:val="16"/>
                <w:szCs w:val="16"/>
              </w:rPr>
            </w:pPr>
          </w:p>
        </w:tc>
        <w:tc>
          <w:tcPr>
            <w:tcW w:w="1235" w:type="pct"/>
            <w:shd w:val="clear" w:color="auto" w:fill="auto"/>
          </w:tcPr>
          <w:p w14:paraId="0DCBD8AF" w14:textId="77777777" w:rsidR="002859A7" w:rsidRPr="00C73BB6" w:rsidRDefault="00000000">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6A09F3DE" w:rsidR="002859A7" w:rsidRPr="00C73BB6" w:rsidRDefault="00C92D34" w:rsidP="0005546E">
                <w:pPr>
                  <w:autoSpaceDE w:val="0"/>
                  <w:autoSpaceDN w:val="0"/>
                  <w:adjustRightInd w:val="0"/>
                  <w:rPr>
                    <w:rFonts w:ascii="Tahoma" w:eastAsia="Cambria" w:hAnsi="Tahoma" w:cs="Tahoma"/>
                    <w:sz w:val="16"/>
                    <w:szCs w:val="16"/>
                  </w:rPr>
                </w:pPr>
                <w:r w:rsidRPr="00C92D34">
                  <w:rPr>
                    <w:rFonts w:ascii="Calibri-Bold" w:hAnsi="Calibri-Bold" w:cs="Calibri-Bold"/>
                    <w:b/>
                    <w:bCs/>
                    <w:sz w:val="20"/>
                    <w:szCs w:val="20"/>
                    <w:lang w:val="en-IN"/>
                  </w:rPr>
                  <w:t xml:space="preserve">Prof. Leonard </w:t>
                </w:r>
                <w:proofErr w:type="spellStart"/>
                <w:r w:rsidRPr="00C92D34">
                  <w:rPr>
                    <w:rFonts w:ascii="Calibri-Bold" w:hAnsi="Calibri-Bold" w:cs="Calibri-Bold"/>
                    <w:b/>
                    <w:bCs/>
                    <w:sz w:val="20"/>
                    <w:szCs w:val="20"/>
                    <w:lang w:val="en-IN"/>
                  </w:rPr>
                  <w:t>Barolli</w:t>
                </w:r>
                <w:proofErr w:type="spellEnd"/>
              </w:p>
            </w:tc>
          </w:sdtContent>
        </w:sdt>
        <w:tc>
          <w:tcPr>
            <w:tcW w:w="1235" w:type="pct"/>
            <w:shd w:val="clear" w:color="auto" w:fill="auto"/>
          </w:tcPr>
          <w:p w14:paraId="2482FE17" w14:textId="77777777" w:rsidR="002859A7" w:rsidRPr="00C73BB6" w:rsidRDefault="00000000">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000000">
            <w:pPr>
              <w:rPr>
                <w:rFonts w:ascii="Tahoma" w:eastAsia="Cambria" w:hAnsi="Tahoma" w:cs="Tahoma"/>
                <w:sz w:val="16"/>
                <w:szCs w:val="16"/>
              </w:rPr>
            </w:pPr>
          </w:p>
        </w:tc>
        <w:tc>
          <w:tcPr>
            <w:tcW w:w="2394" w:type="pct"/>
            <w:shd w:val="clear" w:color="auto" w:fill="auto"/>
          </w:tcPr>
          <w:p w14:paraId="5E4043A4" w14:textId="77777777" w:rsidR="002859A7" w:rsidRPr="00C73BB6" w:rsidRDefault="00000000">
            <w:pPr>
              <w:rPr>
                <w:rFonts w:ascii="Tahoma" w:eastAsia="Cambria" w:hAnsi="Tahoma" w:cs="Tahoma"/>
                <w:sz w:val="16"/>
                <w:szCs w:val="16"/>
              </w:rPr>
            </w:pPr>
          </w:p>
        </w:tc>
        <w:tc>
          <w:tcPr>
            <w:tcW w:w="1235" w:type="pct"/>
            <w:shd w:val="clear" w:color="auto" w:fill="auto"/>
          </w:tcPr>
          <w:p w14:paraId="626FE4EF" w14:textId="77777777" w:rsidR="002859A7" w:rsidRPr="00C73BB6" w:rsidRDefault="00000000">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2859A7" w:rsidRPr="00C73BB6" w:rsidRDefault="00F83596">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000000">
            <w:pPr>
              <w:rPr>
                <w:rFonts w:ascii="Tahoma" w:eastAsia="Cambria" w:hAnsi="Tahoma" w:cs="Tahoma"/>
                <w:sz w:val="16"/>
                <w:szCs w:val="16"/>
              </w:rPr>
            </w:pPr>
          </w:p>
        </w:tc>
        <w:tc>
          <w:tcPr>
            <w:tcW w:w="2394" w:type="pct"/>
            <w:shd w:val="clear" w:color="auto" w:fill="auto"/>
          </w:tcPr>
          <w:p w14:paraId="0A6F2F0E" w14:textId="77777777" w:rsidR="002859A7" w:rsidRPr="0051447B" w:rsidRDefault="00000000">
            <w:pPr>
              <w:rPr>
                <w:rFonts w:ascii="Tahoma" w:eastAsia="Cambria" w:hAnsi="Tahoma" w:cs="Tahoma"/>
                <w:sz w:val="16"/>
                <w:szCs w:val="16"/>
              </w:rPr>
            </w:pPr>
          </w:p>
        </w:tc>
        <w:tc>
          <w:tcPr>
            <w:tcW w:w="1235" w:type="pct"/>
            <w:shd w:val="clear" w:color="auto" w:fill="auto"/>
          </w:tcPr>
          <w:p w14:paraId="666CD4C5" w14:textId="77777777" w:rsidR="002859A7" w:rsidRPr="00C73BB6" w:rsidRDefault="00000000">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26B6D2B8" w:rsidR="00CD7681" w:rsidRPr="0051447B" w:rsidRDefault="00F83596" w:rsidP="00880AB6">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C92D34" w:rsidRPr="00C92D34">
                  <w:rPr>
                    <w:rFonts w:ascii="Calibri" w:hAnsi="Calibri" w:cs="Calibri"/>
                    <w:sz w:val="20"/>
                    <w:szCs w:val="20"/>
                    <w:lang w:val="en-IN"/>
                  </w:rPr>
                  <w:t>Lecture Notes on Data Engineering and Communications</w:t>
                </w:r>
              </w:sdtContent>
            </w:sdt>
          </w:p>
        </w:tc>
        <w:tc>
          <w:tcPr>
            <w:tcW w:w="1235" w:type="pct"/>
            <w:shd w:val="clear" w:color="auto" w:fill="auto"/>
            <w:vAlign w:val="center"/>
          </w:tcPr>
          <w:p w14:paraId="45D72F3F" w14:textId="77777777" w:rsidR="00CD7681" w:rsidRPr="00C73BB6" w:rsidRDefault="00000000"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000000"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000000"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000000"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000000"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000000"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000000"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CD7681"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000000"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000000">
            <w:pPr>
              <w:rPr>
                <w:rFonts w:ascii="Tahoma" w:hAnsi="Tahoma" w:cs="Tahoma"/>
                <w:color w:val="FF4500"/>
                <w:sz w:val="16"/>
                <w:szCs w:val="16"/>
              </w:rPr>
            </w:pPr>
          </w:p>
        </w:tc>
        <w:tc>
          <w:tcPr>
            <w:tcW w:w="2394" w:type="pct"/>
            <w:shd w:val="clear" w:color="auto" w:fill="auto"/>
          </w:tcPr>
          <w:p w14:paraId="35FC87BC" w14:textId="77777777" w:rsidR="00BA0480" w:rsidRPr="00C73BB6" w:rsidRDefault="00000000">
            <w:pPr>
              <w:rPr>
                <w:rFonts w:ascii="Tahoma" w:hAnsi="Tahoma" w:cs="Tahoma"/>
                <w:sz w:val="16"/>
                <w:szCs w:val="16"/>
              </w:rPr>
            </w:pPr>
          </w:p>
        </w:tc>
        <w:tc>
          <w:tcPr>
            <w:tcW w:w="1235" w:type="pct"/>
            <w:shd w:val="clear" w:color="auto" w:fill="auto"/>
            <w:vAlign w:val="center"/>
          </w:tcPr>
          <w:p w14:paraId="33F001C7" w14:textId="77777777" w:rsidR="00BA0480" w:rsidRPr="00C73BB6" w:rsidRDefault="00000000">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A0480"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A0480"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000000">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w:t>
      </w:r>
      <w:r w:rsidRPr="00C73BB6">
        <w:rPr>
          <w:rFonts w:ascii="Tahoma" w:eastAsia="Arial" w:hAnsi="Tahoma" w:cs="Tahoma"/>
          <w:bCs/>
          <w:sz w:val="20"/>
          <w:szCs w:val="20"/>
          <w:lang w:eastAsia="en-GB"/>
        </w:rPr>
        <w:lastRenderedPageBreak/>
        <w:t>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14:paraId="0A2399BA" w14:textId="75D75317" w:rsidR="008157B8"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xml:space="preserve">”. </w:t>
      </w:r>
      <w:r w:rsidRPr="004B171A">
        <w:rPr>
          <w:rFonts w:ascii="Tahoma" w:eastAsia="Arial" w:hAnsi="Tahoma" w:cs="Tahoma"/>
          <w:bCs/>
          <w:sz w:val="20"/>
          <w:szCs w:val="20"/>
          <w:lang w:eastAsia="en-GB"/>
        </w:rPr>
        <w:lastRenderedPageBreak/>
        <w:t>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Any use of the Accepted Manuscript not expressly permitted under this subclause (c) is subject to the Licensee’s prior consent.</w:t>
      </w:r>
    </w:p>
    <w:p w14:paraId="66D04FCB" w14:textId="6418893D" w:rsidR="00B6432D"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6432D"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000000"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w:t>
      </w:r>
      <w:r>
        <w:rPr>
          <w:rFonts w:ascii="Tahoma" w:eastAsia="Arial" w:hAnsi="Tahoma" w:cs="Tahoma"/>
          <w:bCs/>
          <w:sz w:val="20"/>
          <w:szCs w:val="20"/>
          <w:lang w:eastAsia="en-GB"/>
        </w:rPr>
        <w:lastRenderedPageBreak/>
        <w:t xml:space="preserve">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8B5031"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Changes of authorship, including, but not limited to, changes in the corresponding author or </w:t>
      </w:r>
      <w:r w:rsidRPr="00C73BB6">
        <w:rPr>
          <w:rFonts w:ascii="Tahoma" w:eastAsia="Arial" w:hAnsi="Tahoma" w:cs="Tahoma"/>
          <w:bCs/>
          <w:sz w:val="20"/>
          <w:szCs w:val="20"/>
          <w:lang w:eastAsia="en-GB"/>
        </w:rPr>
        <w:lastRenderedPageBreak/>
        <w:t>the sequence of authors, are not permitted after acceptance of a manuscript.</w:t>
      </w:r>
    </w:p>
    <w:p w14:paraId="1A0C5501" w14:textId="5389C39F" w:rsidR="004210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14:paraId="1F442303" w14:textId="517F41CE" w:rsidR="00BA0480"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US"/>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000000">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83596">
            <w:pPr>
              <w:spacing w:before="120" w:after="120"/>
              <w:rPr>
                <w:sz w:val="12"/>
                <w:szCs w:val="18"/>
              </w:rPr>
            </w:pPr>
            <w:r>
              <w:rPr>
                <w:sz w:val="12"/>
                <w:szCs w:val="18"/>
              </w:rPr>
              <w:t>Signed for and on behalf of the Author</w:t>
            </w:r>
          </w:p>
          <w:p w14:paraId="12494AE9" w14:textId="77777777" w:rsidR="002859A7" w:rsidRDefault="00F83596">
            <w:pPr>
              <w:tabs>
                <w:tab w:val="left" w:pos="724"/>
              </w:tabs>
              <w:spacing w:before="120" w:after="120"/>
              <w:ind w:left="-993"/>
              <w:rPr>
                <w:sz w:val="16"/>
                <w:szCs w:val="16"/>
              </w:rPr>
            </w:pPr>
            <w:r>
              <w:rPr>
                <w:sz w:val="16"/>
                <w:szCs w:val="16"/>
              </w:rPr>
              <w:t>[Ha</w:t>
            </w:r>
          </w:p>
          <w:p w14:paraId="20CB9840" w14:textId="77777777" w:rsidR="002859A7" w:rsidRDefault="00000000">
            <w:pPr>
              <w:spacing w:before="120" w:after="120"/>
              <w:ind w:left="-993"/>
              <w:rPr>
                <w:sz w:val="16"/>
                <w:szCs w:val="16"/>
              </w:rPr>
            </w:pPr>
          </w:p>
        </w:tc>
        <w:tc>
          <w:tcPr>
            <w:tcW w:w="567" w:type="dxa"/>
          </w:tcPr>
          <w:p w14:paraId="3D9C8D4B" w14:textId="77777777" w:rsidR="002859A7" w:rsidRDefault="00000000">
            <w:pPr>
              <w:spacing w:before="120" w:after="120"/>
              <w:rPr>
                <w:sz w:val="16"/>
                <w:szCs w:val="16"/>
              </w:rPr>
            </w:pPr>
          </w:p>
        </w:tc>
        <w:tc>
          <w:tcPr>
            <w:tcW w:w="3345" w:type="dxa"/>
            <w:tcBorders>
              <w:bottom w:val="single" w:sz="4" w:space="0" w:color="auto"/>
            </w:tcBorders>
          </w:tcPr>
          <w:p w14:paraId="39E53902" w14:textId="77777777" w:rsidR="002859A7" w:rsidRDefault="00F83596">
            <w:pPr>
              <w:spacing w:before="120" w:after="120"/>
              <w:rPr>
                <w:sz w:val="12"/>
                <w:szCs w:val="12"/>
              </w:rPr>
            </w:pPr>
            <w:r>
              <w:rPr>
                <w:sz w:val="12"/>
                <w:szCs w:val="12"/>
              </w:rPr>
              <w:t>Print Name:</w:t>
            </w:r>
          </w:p>
        </w:tc>
        <w:tc>
          <w:tcPr>
            <w:tcW w:w="567" w:type="dxa"/>
          </w:tcPr>
          <w:p w14:paraId="29C8D580" w14:textId="77777777" w:rsidR="002859A7" w:rsidRDefault="00000000">
            <w:pPr>
              <w:spacing w:before="120" w:after="120"/>
              <w:rPr>
                <w:sz w:val="16"/>
                <w:szCs w:val="16"/>
              </w:rPr>
            </w:pPr>
          </w:p>
        </w:tc>
        <w:tc>
          <w:tcPr>
            <w:tcW w:w="3345" w:type="dxa"/>
            <w:tcBorders>
              <w:bottom w:val="single" w:sz="4" w:space="0" w:color="auto"/>
            </w:tcBorders>
          </w:tcPr>
          <w:p w14:paraId="18B345D3" w14:textId="77777777" w:rsidR="002859A7"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000000">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000000">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000000">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000000"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000000">
      <w:pPr>
        <w:spacing w:after="0" w:line="240" w:lineRule="auto"/>
        <w:rPr>
          <w:rFonts w:ascii="Calibri" w:eastAsia="Arial" w:hAnsi="Calibri" w:cs="Calibri"/>
          <w:sz w:val="15"/>
          <w:szCs w:val="15"/>
          <w:lang w:eastAsia="en-GB"/>
        </w:rPr>
      </w:pPr>
    </w:p>
    <w:p w14:paraId="4046CB5E" w14:textId="77777777" w:rsidR="00DE3ECC" w:rsidRDefault="00000000">
      <w:pPr>
        <w:spacing w:after="0" w:line="240" w:lineRule="auto"/>
        <w:rPr>
          <w:rFonts w:ascii="Calibri" w:eastAsia="Arial" w:hAnsi="Calibri" w:cs="Calibri"/>
          <w:sz w:val="15"/>
          <w:szCs w:val="15"/>
          <w:lang w:eastAsia="en-GB"/>
        </w:rPr>
      </w:pPr>
    </w:p>
    <w:p w14:paraId="29804D7E" w14:textId="3ACCD51C" w:rsidR="002859A7"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2859A7" w:rsidRPr="00E07945" w:rsidRDefault="00000000"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13710" w14:textId="77777777" w:rsidR="0014164E" w:rsidRDefault="0014164E">
      <w:pPr>
        <w:spacing w:after="0" w:line="240" w:lineRule="auto"/>
      </w:pPr>
      <w:r>
        <w:separator/>
      </w:r>
    </w:p>
  </w:endnote>
  <w:endnote w:type="continuationSeparator" w:id="0">
    <w:p w14:paraId="081BAB02" w14:textId="77777777" w:rsidR="0014164E" w:rsidRDefault="00141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6EC511C6" w:rsidR="002859A7"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05546E">
              <w:rPr>
                <w:bCs/>
                <w:noProof/>
                <w:sz w:val="12"/>
                <w:szCs w:val="16"/>
              </w:rPr>
              <w:t>4</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05546E">
              <w:rPr>
                <w:bCs/>
                <w:noProof/>
                <w:sz w:val="12"/>
                <w:szCs w:val="16"/>
              </w:rPr>
              <w:t>5</w:t>
            </w:r>
            <w:r>
              <w:rPr>
                <w:bCs/>
                <w:sz w:val="12"/>
                <w:szCs w:val="16"/>
              </w:rPr>
              <w:fldChar w:fldCharType="end"/>
            </w:r>
          </w:p>
        </w:sdtContent>
      </w:sdt>
    </w:sdtContent>
  </w:sdt>
  <w:p w14:paraId="598379E3" w14:textId="77777777" w:rsidR="002859A7"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4DAB0" w14:textId="77777777" w:rsidR="0014164E" w:rsidRDefault="0014164E">
      <w:pPr>
        <w:spacing w:after="0" w:line="240" w:lineRule="auto"/>
      </w:pPr>
      <w:r>
        <w:separator/>
      </w:r>
    </w:p>
  </w:footnote>
  <w:footnote w:type="continuationSeparator" w:id="0">
    <w:p w14:paraId="5F737EE2" w14:textId="77777777" w:rsidR="0014164E" w:rsidRDefault="00141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727998489">
    <w:abstractNumId w:val="4"/>
  </w:num>
  <w:num w:numId="2" w16cid:durableId="1174418211">
    <w:abstractNumId w:val="3"/>
  </w:num>
  <w:num w:numId="3" w16cid:durableId="578906607">
    <w:abstractNumId w:val="1"/>
  </w:num>
  <w:num w:numId="4" w16cid:durableId="937255051">
    <w:abstractNumId w:val="2"/>
  </w:num>
  <w:num w:numId="5" w16cid:durableId="17984045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6395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220C8"/>
    <w:rsid w:val="0003227B"/>
    <w:rsid w:val="0005546E"/>
    <w:rsid w:val="00095622"/>
    <w:rsid w:val="0014164E"/>
    <w:rsid w:val="002B6920"/>
    <w:rsid w:val="003F04EF"/>
    <w:rsid w:val="00446A20"/>
    <w:rsid w:val="005955DF"/>
    <w:rsid w:val="005A7ABF"/>
    <w:rsid w:val="005E71DC"/>
    <w:rsid w:val="00647447"/>
    <w:rsid w:val="006C731C"/>
    <w:rsid w:val="007059B9"/>
    <w:rsid w:val="00725910"/>
    <w:rsid w:val="00776B7E"/>
    <w:rsid w:val="0082644E"/>
    <w:rsid w:val="00880AB6"/>
    <w:rsid w:val="008A59A5"/>
    <w:rsid w:val="008B0969"/>
    <w:rsid w:val="008D3F45"/>
    <w:rsid w:val="009103E1"/>
    <w:rsid w:val="0091678F"/>
    <w:rsid w:val="00A52937"/>
    <w:rsid w:val="00AF604D"/>
    <w:rsid w:val="00C92D34"/>
    <w:rsid w:val="00CA74D8"/>
    <w:rsid w:val="00DD00E4"/>
    <w:rsid w:val="00E15A1D"/>
    <w:rsid w:val="00ED7B07"/>
    <w:rsid w:val="00F83596"/>
    <w:rsid w:val="00FA6149"/>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Bold">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82D8F"/>
    <w:rsid w:val="000A39AE"/>
    <w:rsid w:val="001166B6"/>
    <w:rsid w:val="003827B1"/>
    <w:rsid w:val="0041564B"/>
    <w:rsid w:val="0042401E"/>
    <w:rsid w:val="00455BAD"/>
    <w:rsid w:val="00575ED0"/>
    <w:rsid w:val="005B0921"/>
    <w:rsid w:val="006479DF"/>
    <w:rsid w:val="006A6696"/>
    <w:rsid w:val="006C071E"/>
    <w:rsid w:val="00716D66"/>
    <w:rsid w:val="007B3B10"/>
    <w:rsid w:val="008136D0"/>
    <w:rsid w:val="00823D58"/>
    <w:rsid w:val="00866E3F"/>
    <w:rsid w:val="008973D6"/>
    <w:rsid w:val="009718F1"/>
    <w:rsid w:val="009E01C8"/>
    <w:rsid w:val="009F7E10"/>
    <w:rsid w:val="00A1700F"/>
    <w:rsid w:val="00AF0E59"/>
    <w:rsid w:val="00B1416F"/>
    <w:rsid w:val="00B16300"/>
    <w:rsid w:val="00B231E4"/>
    <w:rsid w:val="00B2770F"/>
    <w:rsid w:val="00C03D1C"/>
    <w:rsid w:val="00C35570"/>
    <w:rsid w:val="00C453A4"/>
    <w:rsid w:val="00C533A8"/>
    <w:rsid w:val="00CB0516"/>
    <w:rsid w:val="00CE1E64"/>
    <w:rsid w:val="00CF08AF"/>
    <w:rsid w:val="00CF2920"/>
    <w:rsid w:val="00D65D09"/>
    <w:rsid w:val="00DF6D14"/>
    <w:rsid w:val="00E51FB7"/>
    <w:rsid w:val="00E80E29"/>
    <w:rsid w:val="00F335CB"/>
    <w:rsid w:val="00FB711C"/>
    <w:rsid w:val="00FF75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29BD29E3-97D9-40E1-8A53-3D7B84B663D9}">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Gowrishankar Ayyasamy K</cp:lastModifiedBy>
  <cp:revision>17</cp:revision>
  <dcterms:created xsi:type="dcterms:W3CDTF">2021-10-22T08:27:00Z</dcterms:created>
  <dcterms:modified xsi:type="dcterms:W3CDTF">2022-12-21T10:47:00Z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