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EF74"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14:anchorId="292AE7A0" wp14:editId="6E04A556">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407034B" w14:textId="77777777" w:rsidR="00451FDE" w:rsidRDefault="00451FDE">
      <w:pPr>
        <w:spacing w:line="300" w:lineRule="auto"/>
        <w:rPr>
          <w:rFonts w:asciiTheme="minorHAnsi" w:hAnsiTheme="minorHAnsi" w:cstheme="minorHAnsi"/>
          <w:lang w:val="en-US"/>
        </w:rPr>
      </w:pPr>
    </w:p>
    <w:p w14:paraId="6C161907"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26CB1802" w14:textId="77777777" w:rsidR="00451FDE" w:rsidRDefault="00451FDE">
      <w:pPr>
        <w:widowControl w:val="0"/>
        <w:spacing w:line="300" w:lineRule="auto"/>
        <w:rPr>
          <w:rFonts w:asciiTheme="minorHAnsi" w:hAnsiTheme="minorHAnsi" w:cstheme="minorHAnsi"/>
          <w:lang w:val="en-US"/>
        </w:rPr>
      </w:pPr>
    </w:p>
    <w:p w14:paraId="5864BEF2" w14:textId="77777777"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14:paraId="2BFE28E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074CBDC"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2BBDA6DE"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5B7545D" w14:textId="77777777" w:rsidR="00451FDE" w:rsidRDefault="00451FDE">
      <w:pPr>
        <w:tabs>
          <w:tab w:val="left" w:pos="567"/>
        </w:tabs>
        <w:rPr>
          <w:rFonts w:asciiTheme="minorHAnsi" w:eastAsia="Calibri" w:hAnsiTheme="minorHAnsi" w:cstheme="minorHAnsi"/>
          <w:lang w:val="en-GB"/>
        </w:rPr>
      </w:pPr>
    </w:p>
    <w:p w14:paraId="052C32B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0BA2D33A" w14:textId="77777777" w:rsidR="00451FDE" w:rsidRDefault="00451FDE">
      <w:pPr>
        <w:tabs>
          <w:tab w:val="left" w:pos="567"/>
        </w:tabs>
        <w:rPr>
          <w:rFonts w:asciiTheme="minorHAnsi" w:eastAsia="Calibri" w:hAnsiTheme="minorHAnsi" w:cstheme="minorHAnsi"/>
          <w:lang w:val="en-GB"/>
        </w:rPr>
      </w:pPr>
    </w:p>
    <w:p w14:paraId="008E20C1" w14:textId="77777777"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3220ED">
            <w:rPr>
              <w:rFonts w:asciiTheme="minorHAnsi" w:eastAsia="Calibri" w:hAnsiTheme="minorHAnsi" w:cstheme="minorHAnsi"/>
              <w:lang w:val="en-GB"/>
            </w:rPr>
            <w:t>Springer Nature Switzerland AG</w:t>
          </w:r>
        </w:sdtContent>
      </w:sdt>
    </w:p>
    <w:p w14:paraId="678B46EE" w14:textId="77777777"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3220ED">
            <w:rPr>
              <w:rFonts w:asciiTheme="minorHAnsi" w:eastAsia="Calibri" w:hAnsiTheme="minorHAnsi" w:cstheme="minorHAnsi"/>
              <w:lang w:val="en-GB"/>
            </w:rPr>
            <w:t>Gewerbestrasse 11, 6330 Cham, Switzerland</w:t>
          </w:r>
        </w:sdtContent>
      </w:sdt>
    </w:p>
    <w:p w14:paraId="652D08DA" w14:textId="77777777" w:rsidR="00451FDE" w:rsidRDefault="00451FDE">
      <w:pPr>
        <w:spacing w:line="280" w:lineRule="exact"/>
        <w:rPr>
          <w:rFonts w:asciiTheme="minorHAnsi" w:hAnsiTheme="minorHAnsi" w:cstheme="minorHAnsi"/>
          <w:lang w:val="en-US"/>
        </w:rPr>
      </w:pPr>
    </w:p>
    <w:p w14:paraId="0BB98A2F" w14:textId="77777777" w:rsidR="00451FDE" w:rsidRDefault="00451FDE">
      <w:pPr>
        <w:tabs>
          <w:tab w:val="left" w:pos="567"/>
        </w:tabs>
        <w:rPr>
          <w:rFonts w:asciiTheme="minorHAnsi" w:eastAsia="Calibri" w:hAnsiTheme="minorHAnsi" w:cstheme="minorHAnsi"/>
          <w:lang w:val="en-GB"/>
        </w:rPr>
      </w:pPr>
    </w:p>
    <w:p w14:paraId="67F6F1A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7A0B569" w14:textId="77777777" w:rsidR="00451FDE" w:rsidRDefault="00451FDE">
      <w:pPr>
        <w:tabs>
          <w:tab w:val="left" w:pos="567"/>
        </w:tabs>
        <w:rPr>
          <w:rFonts w:asciiTheme="minorHAnsi" w:eastAsia="Calibri" w:hAnsiTheme="minorHAnsi" w:cstheme="minorHAnsi"/>
          <w:lang w:val="en-GB"/>
        </w:rPr>
      </w:pPr>
    </w:p>
    <w:p w14:paraId="3B5C43A7"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5D9C349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4C9A2CF1" w14:textId="77777777" w:rsidR="00451FDE" w:rsidRDefault="00451FDE">
      <w:pPr>
        <w:tabs>
          <w:tab w:val="left" w:pos="567"/>
        </w:tabs>
        <w:rPr>
          <w:rFonts w:asciiTheme="minorHAnsi" w:eastAsia="Calibri" w:hAnsiTheme="minorHAnsi" w:cstheme="minorHAnsi"/>
          <w:lang w:val="en-GB"/>
        </w:rPr>
      </w:pPr>
    </w:p>
    <w:p w14:paraId="51BAFA35" w14:textId="77777777" w:rsidR="00451FDE" w:rsidRDefault="00451FDE">
      <w:pPr>
        <w:tabs>
          <w:tab w:val="left" w:pos="567"/>
        </w:tabs>
        <w:rPr>
          <w:rFonts w:asciiTheme="minorHAnsi" w:hAnsiTheme="minorHAnsi" w:cstheme="minorHAnsi"/>
          <w:bCs/>
          <w:lang w:val="en-GB"/>
        </w:rPr>
      </w:pPr>
    </w:p>
    <w:p w14:paraId="0D1DA93C"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45F21E71" w14:textId="77777777" w:rsidR="00BD140D" w:rsidRDefault="00BD140D" w:rsidP="00BD140D">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BD140D">
        <w:rPr>
          <w:rFonts w:asciiTheme="minorHAnsi" w:hAnsiTheme="minorHAnsi" w:cstheme="minorHAnsi"/>
          <w:b/>
        </w:rPr>
        <w:t>Advances in Networked-based Information Systems - The 26th International</w:t>
      </w:r>
      <w:r>
        <w:rPr>
          <w:rFonts w:asciiTheme="minorHAnsi" w:hAnsiTheme="minorHAnsi" w:cstheme="minorHAnsi"/>
          <w:b/>
        </w:rPr>
        <w:t xml:space="preserve"> </w:t>
      </w:r>
      <w:r w:rsidRPr="00BD140D">
        <w:rPr>
          <w:rFonts w:asciiTheme="minorHAnsi" w:hAnsiTheme="minorHAnsi" w:cstheme="minorHAnsi"/>
          <w:b/>
        </w:rPr>
        <w:t>Conference on Network-Based Information Systems (NBiS-2023)</w:t>
      </w:r>
      <w:r w:rsidRPr="00BD140D">
        <w:rPr>
          <w:rFonts w:asciiTheme="minorHAnsi" w:eastAsia="Calibri" w:hAnsiTheme="minorHAnsi" w:cstheme="minorHAnsi"/>
          <w:b/>
          <w:lang w:val="en-GB"/>
        </w:rPr>
        <w:t xml:space="preserve"> </w:t>
      </w:r>
    </w:p>
    <w:p w14:paraId="74869F01" w14:textId="77777777" w:rsidR="00EF5AEA" w:rsidRDefault="005A70E1" w:rsidP="00BD140D">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3220ED">
        <w:rPr>
          <w:rFonts w:ascii="Calibri-Bold" w:eastAsiaTheme="minorHAnsi" w:hAnsi="Calibri-Bold" w:cs="Calibri-Bold"/>
          <w:b/>
          <w:bCs/>
          <w:lang w:val="en-IN" w:eastAsia="en-US"/>
        </w:rPr>
        <w:t>Leonard Barolli</w:t>
      </w:r>
    </w:p>
    <w:p w14:paraId="6B8ECDEA"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07E8138" w14:textId="77777777" w:rsidR="00451FDE" w:rsidRDefault="00451FDE">
      <w:pPr>
        <w:tabs>
          <w:tab w:val="left" w:pos="567"/>
        </w:tabs>
        <w:rPr>
          <w:rFonts w:asciiTheme="minorHAnsi" w:hAnsiTheme="minorHAnsi" w:cstheme="minorHAnsi"/>
          <w:bCs/>
          <w:lang w:val="en-GB"/>
        </w:rPr>
      </w:pPr>
    </w:p>
    <w:p w14:paraId="70301AE1"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00842C44" w14:textId="77777777" w:rsidR="00451FDE" w:rsidRDefault="00451FDE">
      <w:pPr>
        <w:tabs>
          <w:tab w:val="left" w:pos="567"/>
        </w:tabs>
        <w:rPr>
          <w:rFonts w:asciiTheme="minorHAnsi" w:hAnsiTheme="minorHAnsi" w:cstheme="minorHAnsi"/>
          <w:lang w:val="en-GB"/>
        </w:rPr>
      </w:pPr>
    </w:p>
    <w:p w14:paraId="69A2F05C" w14:textId="7777777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3220ED" w:rsidRPr="003220ED">
        <w:rPr>
          <w:rFonts w:asciiTheme="minorHAnsi" w:hAnsiTheme="minorHAnsi" w:cstheme="minorHAnsi"/>
          <w:b/>
        </w:rPr>
        <w:t>Lecture Notes on Data Engineering and Communications Technologies</w:t>
      </w:r>
      <w:r>
        <w:rPr>
          <w:rFonts w:asciiTheme="minorHAnsi" w:hAnsiTheme="minorHAnsi" w:cstheme="minorHAnsi"/>
          <w:lang w:val="en-GB"/>
        </w:rPr>
        <w:t>.</w:t>
      </w:r>
    </w:p>
    <w:p w14:paraId="2AEBFA73" w14:textId="77777777" w:rsidR="00451FDE" w:rsidRDefault="00451FDE">
      <w:pPr>
        <w:widowControl w:val="0"/>
        <w:spacing w:line="300" w:lineRule="auto"/>
        <w:rPr>
          <w:rFonts w:asciiTheme="minorHAnsi" w:hAnsiTheme="minorHAnsi" w:cstheme="minorHAnsi"/>
          <w:lang w:val="en-US"/>
        </w:rPr>
      </w:pPr>
    </w:p>
    <w:p w14:paraId="39F3EAD7"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5D850482"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530AD73A"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61EFAA67"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4269258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6D2A74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6A674D51"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80DFB1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6B65581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9F1954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33F837F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54886FB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113205D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4717AEF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2A06F6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0FDFBB2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151BD276"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6765C60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466B714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2E5B67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6195CEDE"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4B2DFA1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3DE0C762"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34DD1D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B77294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75764C7F"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661929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78412E13"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79187D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2514FD2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3141787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7B86F1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98B703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355DEA0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EE7801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42297D4C"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CB8942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6018FB0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96236D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7DEE26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C9F318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23CBC4C"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7F1093C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3A02809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D0C741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31CDFED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46B5E3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AE5B98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606BBB">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606BBB">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6A0C79CA"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BA92839"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3791DD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87AF382" w14:textId="77777777" w:rsidR="00451FDE" w:rsidRDefault="00451FDE">
      <w:pPr>
        <w:keepLines/>
        <w:widowControl w:val="0"/>
        <w:spacing w:before="120" w:after="240" w:line="300" w:lineRule="auto"/>
        <w:rPr>
          <w:rFonts w:asciiTheme="minorHAnsi" w:hAnsiTheme="minorHAnsi"/>
          <w:lang w:val="en-GB"/>
        </w:rPr>
      </w:pPr>
    </w:p>
    <w:p w14:paraId="1FDCAEBA" w14:textId="77777777" w:rsidR="00451FDE" w:rsidRDefault="00451FDE">
      <w:pPr>
        <w:keepLines/>
        <w:widowControl w:val="0"/>
        <w:spacing w:before="120" w:after="240" w:line="300" w:lineRule="auto"/>
        <w:rPr>
          <w:rFonts w:asciiTheme="minorHAnsi" w:eastAsia="Calibri" w:hAnsiTheme="minorHAnsi"/>
          <w:lang w:val="en-GB"/>
        </w:rPr>
      </w:pPr>
    </w:p>
    <w:p w14:paraId="7027C9A5"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16FA1FF"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14:paraId="72A69291" w14:textId="77777777" w:rsidR="00451FDE" w:rsidRDefault="00451FDE">
      <w:pPr>
        <w:keepLines/>
        <w:widowControl w:val="0"/>
        <w:spacing w:before="120" w:after="240" w:line="300" w:lineRule="auto"/>
        <w:rPr>
          <w:rFonts w:asciiTheme="minorHAnsi" w:hAnsiTheme="minorHAnsi"/>
          <w:lang w:val="en-GB"/>
        </w:rPr>
      </w:pPr>
    </w:p>
    <w:p w14:paraId="7B51CA32"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BC6D462" w14:textId="77777777" w:rsidR="00451FDE" w:rsidRDefault="00451FDE">
      <w:pPr>
        <w:widowControl w:val="0"/>
        <w:spacing w:before="120" w:after="240" w:line="300" w:lineRule="auto"/>
        <w:rPr>
          <w:rFonts w:asciiTheme="minorHAnsi" w:hAnsiTheme="minorHAnsi"/>
          <w:lang w:val="en-GB"/>
        </w:rPr>
      </w:pPr>
    </w:p>
    <w:p w14:paraId="65CE5C96"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38C2CE0B" w14:textId="77777777"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8A78A9" w:rsidRPr="008A78A9">
        <w:t>89230268</w:t>
      </w:r>
    </w:p>
    <w:p w14:paraId="246756E3" w14:textId="77777777"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805B7C" w:rsidRPr="00805B7C">
        <w:t>3/32/458</w:t>
      </w:r>
    </w:p>
    <w:p w14:paraId="2B7D029B" w14:textId="77777777"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75D9BA5D"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3CCF7B9E"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EC643B9"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1720FC8E"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6785A03C"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C611709"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03BD63B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13A6A30C"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AC9AEBD"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26418F62"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3C266CDB"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A9B7" w14:textId="77777777" w:rsidR="0087346C" w:rsidRDefault="0087346C">
      <w:r>
        <w:separator/>
      </w:r>
    </w:p>
  </w:endnote>
  <w:endnote w:type="continuationSeparator" w:id="0">
    <w:p w14:paraId="28FE959F" w14:textId="77777777" w:rsidR="0087346C" w:rsidRDefault="0087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7B7D0D1F"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14:paraId="076D594C"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78D6" w14:textId="77777777" w:rsidR="0087346C" w:rsidRDefault="0087346C">
      <w:r>
        <w:separator/>
      </w:r>
    </w:p>
  </w:footnote>
  <w:footnote w:type="continuationSeparator" w:id="0">
    <w:p w14:paraId="5E347137" w14:textId="77777777" w:rsidR="0087346C" w:rsidRDefault="0087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1391002025">
    <w:abstractNumId w:val="4"/>
  </w:num>
  <w:num w:numId="2" w16cid:durableId="1344090930">
    <w:abstractNumId w:val="2"/>
  </w:num>
  <w:num w:numId="3" w16cid:durableId="721905345">
    <w:abstractNumId w:val="6"/>
  </w:num>
  <w:num w:numId="4" w16cid:durableId="966088172">
    <w:abstractNumId w:val="8"/>
  </w:num>
  <w:num w:numId="5" w16cid:durableId="153835309">
    <w:abstractNumId w:val="7"/>
  </w:num>
  <w:num w:numId="6" w16cid:durableId="1760173117">
    <w:abstractNumId w:val="5"/>
  </w:num>
  <w:num w:numId="7" w16cid:durableId="1980301918">
    <w:abstractNumId w:val="0"/>
  </w:num>
  <w:num w:numId="8" w16cid:durableId="1160198957">
    <w:abstractNumId w:val="3"/>
  </w:num>
  <w:num w:numId="9" w16cid:durableId="1274170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929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FDE"/>
    <w:rsid w:val="00092641"/>
    <w:rsid w:val="0010094A"/>
    <w:rsid w:val="00146E83"/>
    <w:rsid w:val="001A1697"/>
    <w:rsid w:val="00254D79"/>
    <w:rsid w:val="00273CE5"/>
    <w:rsid w:val="00287BA2"/>
    <w:rsid w:val="002B6BCC"/>
    <w:rsid w:val="002F559B"/>
    <w:rsid w:val="003220ED"/>
    <w:rsid w:val="003D11E4"/>
    <w:rsid w:val="003D2B84"/>
    <w:rsid w:val="00451FDE"/>
    <w:rsid w:val="00486EA0"/>
    <w:rsid w:val="004B4D98"/>
    <w:rsid w:val="00566ABB"/>
    <w:rsid w:val="005A70E1"/>
    <w:rsid w:val="005F7325"/>
    <w:rsid w:val="00606BBB"/>
    <w:rsid w:val="006356C7"/>
    <w:rsid w:val="007014E9"/>
    <w:rsid w:val="0078698C"/>
    <w:rsid w:val="00805B7C"/>
    <w:rsid w:val="008101DE"/>
    <w:rsid w:val="00860ECB"/>
    <w:rsid w:val="0086166D"/>
    <w:rsid w:val="0087346C"/>
    <w:rsid w:val="008A78A9"/>
    <w:rsid w:val="00920DB0"/>
    <w:rsid w:val="00A25627"/>
    <w:rsid w:val="00B31375"/>
    <w:rsid w:val="00BD140D"/>
    <w:rsid w:val="00BD240B"/>
    <w:rsid w:val="00C40180"/>
    <w:rsid w:val="00C76C58"/>
    <w:rsid w:val="00C97669"/>
    <w:rsid w:val="00D44BAF"/>
    <w:rsid w:val="00D6251E"/>
    <w:rsid w:val="00DF4709"/>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EE2DF"/>
  <w15:docId w15:val="{F8E0D5FC-6CB1-4856-84C2-4999FCE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sid w:val="006356C7"/>
    <w:rPr>
      <w:rFonts w:ascii="Calibri" w:hAnsi="Calibri"/>
      <w:b/>
    </w:rPr>
  </w:style>
  <w:style w:type="paragraph" w:styleId="a3">
    <w:name w:val="List Paragraph"/>
    <w:basedOn w:val="a"/>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rsid w:val="006356C7"/>
    <w:pPr>
      <w:tabs>
        <w:tab w:val="center" w:pos="4513"/>
        <w:tab w:val="right" w:pos="9026"/>
      </w:tabs>
    </w:pPr>
  </w:style>
  <w:style w:type="character" w:customStyle="1" w:styleId="a5">
    <w:name w:val="フッター (文字)"/>
    <w:basedOn w:val="a0"/>
    <w:link w:val="a4"/>
    <w:uiPriority w:val="99"/>
    <w:rsid w:val="006356C7"/>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sid w:val="006356C7"/>
    <w:rPr>
      <w:sz w:val="16"/>
      <w:szCs w:val="16"/>
    </w:rPr>
  </w:style>
  <w:style w:type="paragraph" w:styleId="a7">
    <w:name w:val="annotation text"/>
    <w:basedOn w:val="a"/>
    <w:link w:val="a8"/>
    <w:uiPriority w:val="99"/>
    <w:semiHidden/>
    <w:unhideWhenUsed/>
    <w:rsid w:val="006356C7"/>
  </w:style>
  <w:style w:type="character" w:customStyle="1" w:styleId="a8">
    <w:name w:val="コメント文字列 (文字)"/>
    <w:basedOn w:val="a0"/>
    <w:link w:val="a7"/>
    <w:uiPriority w:val="99"/>
    <w:semiHidden/>
    <w:rsid w:val="006356C7"/>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sid w:val="006356C7"/>
    <w:rPr>
      <w:b/>
      <w:bCs/>
    </w:rPr>
  </w:style>
  <w:style w:type="character" w:customStyle="1" w:styleId="aa">
    <w:name w:val="コメント内容 (文字)"/>
    <w:basedOn w:val="a8"/>
    <w:link w:val="a9"/>
    <w:uiPriority w:val="99"/>
    <w:semiHidden/>
    <w:rsid w:val="006356C7"/>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sid w:val="006356C7"/>
    <w:rPr>
      <w:rFonts w:ascii="Segoe UI" w:hAnsi="Segoe UI" w:cs="Segoe UI"/>
      <w:sz w:val="18"/>
      <w:szCs w:val="18"/>
    </w:rPr>
  </w:style>
  <w:style w:type="character" w:customStyle="1" w:styleId="ac">
    <w:name w:val="吹き出し (文字)"/>
    <w:basedOn w:val="a0"/>
    <w:link w:val="ab"/>
    <w:uiPriority w:val="99"/>
    <w:semiHidden/>
    <w:rsid w:val="006356C7"/>
    <w:rPr>
      <w:rFonts w:ascii="Segoe UI" w:eastAsia="Times New Roman" w:hAnsi="Segoe UI" w:cs="Segoe UI"/>
      <w:sz w:val="18"/>
      <w:szCs w:val="18"/>
      <w:lang w:val="de-DE" w:eastAsia="de-DE"/>
    </w:rPr>
  </w:style>
  <w:style w:type="character" w:styleId="ad">
    <w:name w:val="Placeholder Text"/>
    <w:basedOn w:val="a0"/>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8E67B0"/>
    <w:rsid w:val="009E7266"/>
    <w:rsid w:val="00B27A46"/>
    <w:rsid w:val="00BE356D"/>
    <w:rsid w:val="00BE751B"/>
    <w:rsid w:val="00D0613F"/>
    <w:rsid w:val="00F90E5E"/>
    <w:rsid w:val="00FD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F8A4898A-22F5-40B4-A1CB-ECFEC91283CC}">
  <ds:schemaRefs>
    <ds:schemaRef ds:uri="http://schemas.openxmlformats.org/officeDocument/2006/bibliography"/>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79580D09-4B8A-49DD-8493-6A91B9F595B8}">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2022-11-05T08:52:00Z</dcterms:created>
  <dcterms:modified xsi:type="dcterms:W3CDTF">2022-11-05T08:52:00Z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